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FFD4" w14:textId="77777777" w:rsidR="008D6246" w:rsidRPr="006B1069" w:rsidRDefault="003F3EEB" w:rsidP="00195CFB">
      <w:pPr>
        <w:pStyle w:val="Nagwek1"/>
        <w:jc w:val="center"/>
        <w:rPr>
          <w:rFonts w:ascii="Arial" w:hAnsi="Arial" w:cs="Arial"/>
        </w:rPr>
      </w:pPr>
      <w:r w:rsidRPr="006B1069">
        <w:rPr>
          <w:rFonts w:ascii="Arial" w:hAnsi="Arial" w:cs="Arial"/>
        </w:rPr>
        <w:t>Wniosek o zapewnienie dostępności</w:t>
      </w:r>
    </w:p>
    <w:p w14:paraId="41321739" w14:textId="77777777" w:rsidR="003F3EEB" w:rsidRPr="006B1069" w:rsidRDefault="003F3EEB" w:rsidP="003F3EEB">
      <w:pPr>
        <w:rPr>
          <w:rFonts w:ascii="Arial" w:hAnsi="Arial" w:cs="Arial"/>
        </w:rPr>
      </w:pPr>
    </w:p>
    <w:p w14:paraId="39B1A9D1" w14:textId="77777777"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14:paraId="6FCC9508" w14:textId="77777777"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14:paraId="167E5982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</w:p>
    <w:p w14:paraId="083C7E9C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14:paraId="13D1EADC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</w:t>
      </w:r>
      <w:r w:rsidR="00BA1D33">
        <w:rPr>
          <w:rFonts w:ascii="Arial" w:hAnsi="Arial" w:cs="Arial"/>
        </w:rPr>
        <w:t>bowiązkowe zaznaczone znakiem *</w:t>
      </w:r>
    </w:p>
    <w:p w14:paraId="772BB8A2" w14:textId="77777777" w:rsidR="00B276A5" w:rsidRPr="008D4B04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We wniosku podaj adres do </w:t>
      </w:r>
      <w:r w:rsidRPr="008D4B04">
        <w:rPr>
          <w:rFonts w:ascii="Arial" w:hAnsi="Arial" w:cs="Arial"/>
        </w:rPr>
        <w:t>korespondencji w tej sprawie.</w:t>
      </w:r>
    </w:p>
    <w:p w14:paraId="63572053" w14:textId="04990B60" w:rsidR="00B276A5" w:rsidRPr="008D4B04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8D4B04">
        <w:rPr>
          <w:rFonts w:ascii="Arial" w:hAnsi="Arial" w:cs="Arial"/>
        </w:rPr>
        <w:t xml:space="preserve">Jeśli potrzebujesz wsparcia zadzwoń na numer </w:t>
      </w:r>
      <w:r w:rsidR="00C70680" w:rsidRPr="008D4B04">
        <w:rPr>
          <w:rFonts w:ascii="Arial" w:hAnsi="Arial" w:cs="Arial"/>
        </w:rPr>
        <w:t>63 245 75 41</w:t>
      </w:r>
    </w:p>
    <w:p w14:paraId="20800B90" w14:textId="77777777" w:rsidR="0023528C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 xml:space="preserve">i lokalizacja budynku </w:t>
      </w:r>
      <w:r w:rsidR="0023528C" w:rsidRPr="006B1069">
        <w:rPr>
          <w:rFonts w:ascii="Arial" w:hAnsi="Arial" w:cs="Arial"/>
        </w:rPr>
        <w:t xml:space="preserve">objętego wnioskiem – wpisz dane </w:t>
      </w: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14:paraId="6B484D01" w14:textId="77777777"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14:paraId="4FBF1A52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14:paraId="71619879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48234E3F" w14:textId="77777777"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14:paraId="0D7D9D22" w14:textId="77777777" w:rsidR="008526F3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5400">
        <w:rPr>
          <w:rFonts w:ascii="Arial" w:hAnsi="Arial" w:cs="Arial"/>
        </w:rPr>
        <w:t>Twoje dane</w:t>
      </w:r>
      <w:r w:rsidR="00B46237" w:rsidRPr="006B1069">
        <w:rPr>
          <w:rFonts w:ascii="Arial" w:hAnsi="Arial" w:cs="Arial"/>
        </w:rPr>
        <w:t xml:space="preserve"> (pola obowiązkowe)</w:t>
      </w:r>
      <w:r w:rsidR="007D3B9E" w:rsidRPr="006B1069">
        <w:rPr>
          <w:rFonts w:ascii="Arial" w:hAnsi="Arial" w:cs="Arial"/>
        </w:rPr>
        <w:t>*</w:t>
      </w:r>
      <w:r w:rsidR="008526F3" w:rsidRPr="006B1069">
        <w:rPr>
          <w:rFonts w:ascii="Arial" w:hAnsi="Arial" w:cs="Arial"/>
        </w:rPr>
        <w:t xml:space="preserve"> - wpisz dane w punktach poniżej: </w:t>
      </w:r>
    </w:p>
    <w:p w14:paraId="2701D774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Imię:</w:t>
      </w:r>
      <w:r w:rsidRPr="006B1069">
        <w:rPr>
          <w:rFonts w:ascii="Arial" w:hAnsi="Arial" w:cs="Arial"/>
        </w:rPr>
        <w:tab/>
      </w:r>
    </w:p>
    <w:p w14:paraId="0CB3362A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Nazwisko:</w:t>
      </w:r>
      <w:r w:rsidRPr="006B1069">
        <w:rPr>
          <w:rFonts w:ascii="Arial" w:hAnsi="Arial" w:cs="Arial"/>
        </w:rPr>
        <w:tab/>
      </w:r>
    </w:p>
    <w:p w14:paraId="5231A580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Ulica, numer dom</w:t>
      </w:r>
      <w:r w:rsidR="00656EE6">
        <w:rPr>
          <w:rFonts w:ascii="Arial" w:hAnsi="Arial" w:cs="Arial"/>
        </w:rPr>
        <w:t>u/lokalu:</w:t>
      </w:r>
      <w:r w:rsidRPr="006B1069">
        <w:rPr>
          <w:rFonts w:ascii="Arial" w:hAnsi="Arial" w:cs="Arial"/>
        </w:rPr>
        <w:tab/>
      </w:r>
    </w:p>
    <w:p w14:paraId="55A6FAD6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01F1CDB2" w14:textId="77777777" w:rsidR="00E87C04" w:rsidRPr="006B1069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Miejscowość:</w:t>
      </w:r>
      <w:r w:rsidR="0051717F" w:rsidRPr="006B1069">
        <w:rPr>
          <w:rFonts w:ascii="Arial" w:hAnsi="Arial" w:cs="Arial"/>
        </w:rPr>
        <w:t xml:space="preserve"> </w:t>
      </w:r>
      <w:r w:rsidR="0051717F" w:rsidRPr="006B1069">
        <w:rPr>
          <w:rFonts w:ascii="Arial" w:hAnsi="Arial" w:cs="Arial"/>
        </w:rPr>
        <w:tab/>
      </w:r>
    </w:p>
    <w:p w14:paraId="346CD2FF" w14:textId="77777777"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Państwo: </w:t>
      </w:r>
      <w:r w:rsidRPr="006B1069">
        <w:rPr>
          <w:rFonts w:ascii="Arial" w:hAnsi="Arial" w:cs="Arial"/>
        </w:rPr>
        <w:tab/>
      </w:r>
    </w:p>
    <w:p w14:paraId="4DE7565B" w14:textId="77777777"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Numer telefonu: </w:t>
      </w:r>
      <w:r w:rsidRPr="006B1069">
        <w:rPr>
          <w:rFonts w:ascii="Arial" w:hAnsi="Arial" w:cs="Arial"/>
        </w:rPr>
        <w:tab/>
      </w:r>
    </w:p>
    <w:p w14:paraId="3EE8CA1C" w14:textId="77777777" w:rsidR="00173B54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Adres e-mail: </w:t>
      </w:r>
      <w:r w:rsidRPr="006B1069">
        <w:rPr>
          <w:rFonts w:ascii="Arial" w:hAnsi="Arial" w:cs="Arial"/>
        </w:rPr>
        <w:tab/>
      </w:r>
    </w:p>
    <w:p w14:paraId="039E60FA" w14:textId="77777777" w:rsidR="00173B54" w:rsidRPr="006B1069" w:rsidRDefault="00173B54" w:rsidP="00173B54">
      <w:pPr>
        <w:rPr>
          <w:rFonts w:ascii="Arial" w:eastAsiaTheme="majorEastAsia" w:hAnsi="Arial" w:cs="Arial"/>
          <w:sz w:val="24"/>
          <w:szCs w:val="26"/>
        </w:rPr>
      </w:pPr>
      <w:r w:rsidRPr="006B1069">
        <w:rPr>
          <w:rFonts w:ascii="Arial" w:hAnsi="Arial" w:cs="Arial"/>
        </w:rPr>
        <w:br w:type="page"/>
      </w:r>
    </w:p>
    <w:p w14:paraId="6DFB1143" w14:textId="77777777" w:rsidR="0051717F" w:rsidRPr="006B1069" w:rsidRDefault="00173B54" w:rsidP="006F7DB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Zakres wniosku</w:t>
      </w:r>
    </w:p>
    <w:p w14:paraId="53D22B41" w14:textId="77777777" w:rsidR="00173B54" w:rsidRPr="008D4B04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D4B04">
        <w:rPr>
          <w:rFonts w:ascii="Arial" w:hAnsi="Arial" w:cs="Arial"/>
        </w:rPr>
        <w:t>Jako barierę w dostępności wskazuję</w:t>
      </w:r>
      <w:r w:rsidR="00F34827" w:rsidRPr="008D4B04">
        <w:rPr>
          <w:rFonts w:ascii="Arial" w:hAnsi="Arial" w:cs="Arial"/>
        </w:rPr>
        <w:t xml:space="preserve"> (pole obowiązkowe)</w:t>
      </w:r>
      <w:r w:rsidRPr="008D4B04">
        <w:rPr>
          <w:rFonts w:ascii="Arial" w:hAnsi="Arial" w:cs="Arial"/>
        </w:rPr>
        <w:t>*:</w:t>
      </w:r>
    </w:p>
    <w:p w14:paraId="40D23674" w14:textId="7968063F" w:rsidR="006F7DBB" w:rsidRPr="008D4B04" w:rsidRDefault="006F7DBB" w:rsidP="00D314B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D4B04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C96FB4" w:rsidRPr="008D4B04">
        <w:rPr>
          <w:rFonts w:ascii="Arial" w:hAnsi="Arial" w:cs="Arial"/>
          <w:sz w:val="24"/>
          <w:szCs w:val="24"/>
        </w:rPr>
        <w:t>budynku</w:t>
      </w:r>
      <w:r w:rsidR="00936E4E" w:rsidRPr="008D4B04">
        <w:rPr>
          <w:rFonts w:ascii="Arial" w:hAnsi="Arial" w:cs="Arial"/>
          <w:sz w:val="24"/>
          <w:szCs w:val="24"/>
        </w:rPr>
        <w:t xml:space="preserve"> </w:t>
      </w:r>
      <w:r w:rsidR="00C70680" w:rsidRPr="008D4B04">
        <w:rPr>
          <w:rFonts w:ascii="Arial" w:hAnsi="Arial" w:cs="Arial"/>
          <w:sz w:val="24"/>
          <w:szCs w:val="24"/>
        </w:rPr>
        <w:t>Miejskiego Towarzystwa Budownictwa Społecznego Sp. z o.o. w Koninie</w:t>
      </w:r>
      <w:r w:rsidRPr="008D4B04">
        <w:rPr>
          <w:rFonts w:ascii="Arial" w:hAnsi="Arial" w:cs="Arial"/>
          <w:sz w:val="24"/>
          <w:szCs w:val="24"/>
        </w:rPr>
        <w:t>.</w:t>
      </w:r>
      <w:r w:rsidR="00F34827" w:rsidRPr="008D4B04">
        <w:rPr>
          <w:rFonts w:ascii="Arial" w:hAnsi="Arial" w:cs="Arial"/>
          <w:sz w:val="24"/>
          <w:szCs w:val="24"/>
        </w:rPr>
        <w:t xml:space="preserve"> Możesz wskazać kilka barier. Jeżeli jest mało miejsca na opis</w:t>
      </w:r>
      <w:r w:rsidR="007D3B9E" w:rsidRPr="008D4B04">
        <w:rPr>
          <w:rFonts w:ascii="Arial" w:hAnsi="Arial" w:cs="Arial"/>
          <w:sz w:val="24"/>
          <w:szCs w:val="24"/>
        </w:rPr>
        <w:t xml:space="preserve"> -</w:t>
      </w:r>
      <w:r w:rsidR="00887643" w:rsidRPr="008D4B04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8D4B04">
        <w:rPr>
          <w:rFonts w:ascii="Arial" w:hAnsi="Arial" w:cs="Arial"/>
          <w:sz w:val="24"/>
          <w:szCs w:val="24"/>
        </w:rPr>
        <w:t xml:space="preserve">do </w:t>
      </w:r>
      <w:r w:rsidR="00887643" w:rsidRPr="008D4B04">
        <w:rPr>
          <w:rFonts w:ascii="Arial" w:hAnsi="Arial" w:cs="Arial"/>
          <w:sz w:val="24"/>
          <w:szCs w:val="24"/>
        </w:rPr>
        <w:t>wniosku.</w:t>
      </w:r>
    </w:p>
    <w:p w14:paraId="5B7FD1D0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1A0F1F4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66EEBDE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85B6F68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36CD8E65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6DC9994" w14:textId="77777777" w:rsidR="00644DFD" w:rsidRDefault="00644DF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7FC70EC" w14:textId="77777777" w:rsidR="002D527D" w:rsidRPr="006B1069" w:rsidRDefault="002D527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A84E362" w14:textId="77777777" w:rsidR="00336E2C" w:rsidRPr="006B1069" w:rsidRDefault="00336E2C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14:paraId="2713CB51" w14:textId="77777777" w:rsidR="00713587" w:rsidRPr="008D4B04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8D4B04">
        <w:rPr>
          <w:rFonts w:ascii="Arial" w:hAnsi="Arial" w:cs="Arial"/>
        </w:rPr>
        <w:t>Potrzebuję zapewnienia dostępności, żeby (pole obowiązkowe)*:</w:t>
      </w:r>
    </w:p>
    <w:p w14:paraId="3D6BBC6A" w14:textId="198F7AE0" w:rsidR="00CD3DF0" w:rsidRPr="008D4B04" w:rsidRDefault="00650AC7" w:rsidP="00CD3DF0">
      <w:pPr>
        <w:pStyle w:val="Nagwek2"/>
        <w:ind w:left="360"/>
        <w:rPr>
          <w:rFonts w:ascii="Arial" w:hAnsi="Arial" w:cs="Arial"/>
        </w:rPr>
      </w:pPr>
      <w:r w:rsidRPr="008D4B04">
        <w:rPr>
          <w:rFonts w:ascii="Arial" w:hAnsi="Arial" w:cs="Arial"/>
        </w:rPr>
        <w:t xml:space="preserve">Napisz, dlaczego potrzebujesz zapewnienia przez </w:t>
      </w:r>
      <w:bookmarkStart w:id="0" w:name="_Hlk95117687"/>
      <w:r w:rsidR="00C70680" w:rsidRPr="008D4B04">
        <w:rPr>
          <w:rFonts w:ascii="Arial" w:hAnsi="Arial" w:cs="Arial"/>
        </w:rPr>
        <w:t>Miejskie Towarzystwo Budownictwa Społecznego Sp. z o.o.</w:t>
      </w:r>
      <w:r w:rsidRPr="008D4B04">
        <w:rPr>
          <w:rFonts w:ascii="Arial" w:hAnsi="Arial" w:cs="Arial"/>
        </w:rPr>
        <w:t xml:space="preserve"> </w:t>
      </w:r>
      <w:bookmarkEnd w:id="0"/>
      <w:r w:rsidR="00917F9C" w:rsidRPr="008D4B04">
        <w:rPr>
          <w:rFonts w:ascii="Arial" w:hAnsi="Arial" w:cs="Arial"/>
        </w:rPr>
        <w:t xml:space="preserve">w Koninie </w:t>
      </w:r>
      <w:r w:rsidRPr="008D4B04">
        <w:rPr>
          <w:rFonts w:ascii="Arial" w:hAnsi="Arial" w:cs="Arial"/>
        </w:rPr>
        <w:t>dostępności</w:t>
      </w:r>
      <w:r w:rsidR="00333FF2" w:rsidRPr="008D4B04">
        <w:rPr>
          <w:rFonts w:ascii="Arial" w:hAnsi="Arial" w:cs="Arial"/>
        </w:rPr>
        <w:t xml:space="preserve"> architektonicznej lub informacyjno-komunikacyjnej.</w:t>
      </w:r>
      <w:r w:rsidR="00BB49B5" w:rsidRPr="008D4B04">
        <w:rPr>
          <w:rFonts w:ascii="Arial" w:hAnsi="Arial" w:cs="Arial"/>
        </w:rPr>
        <w:t xml:space="preserve"> </w:t>
      </w:r>
    </w:p>
    <w:p w14:paraId="69280E1D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bookmarkStart w:id="1" w:name="_Hlk95118317"/>
      <w:r w:rsidRPr="006B1069">
        <w:rPr>
          <w:rFonts w:ascii="Arial" w:hAnsi="Arial" w:cs="Arial"/>
          <w:sz w:val="24"/>
          <w:szCs w:val="24"/>
        </w:rPr>
        <w:tab/>
      </w:r>
    </w:p>
    <w:p w14:paraId="40B2660C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701A956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35CA0CF4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35FB5C6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9CD2B32" w14:textId="77777777" w:rsidR="00644DFD" w:rsidRDefault="00644DF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3EFEF4D5" w14:textId="77777777" w:rsidR="002D527D" w:rsidRPr="006B1069" w:rsidRDefault="002D527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bookmarkEnd w:id="1"/>
    <w:p w14:paraId="560356C9" w14:textId="77777777" w:rsidR="00336E2C" w:rsidRPr="008D4B04" w:rsidRDefault="00336E2C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14:paraId="59253AD4" w14:textId="77777777" w:rsidR="00CD3DF0" w:rsidRPr="008D4B04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8D4B04">
        <w:rPr>
          <w:rFonts w:ascii="Arial" w:hAnsi="Arial" w:cs="Arial"/>
        </w:rPr>
        <w:t>Proszę o zapewnienie dostępności poprzez:</w:t>
      </w:r>
    </w:p>
    <w:p w14:paraId="044EC0BE" w14:textId="398C5F0E" w:rsidR="007432B8" w:rsidRPr="008D4B04" w:rsidRDefault="00336E2C" w:rsidP="009F4C5C">
      <w:pPr>
        <w:pStyle w:val="Nagwek2"/>
      </w:pPr>
      <w:r w:rsidRPr="008D4B04">
        <w:t xml:space="preserve">Wypełnij, jeżeli chcesz, żeby </w:t>
      </w:r>
      <w:r w:rsidR="009F4C5C" w:rsidRPr="008D4B04">
        <w:t xml:space="preserve">Miejskie Towarzystwo Budownictwa Społecznego </w:t>
      </w:r>
      <w:r w:rsidR="009F4C5C" w:rsidRPr="008D4B04">
        <w:br/>
        <w:t>Sp. z o.o.</w:t>
      </w:r>
      <w:r w:rsidRPr="008D4B04">
        <w:t xml:space="preserve"> w Koninie zapewnił</w:t>
      </w:r>
      <w:r w:rsidR="00022F53" w:rsidRPr="008D4B04">
        <w:t>/</w:t>
      </w:r>
      <w:proofErr w:type="spellStart"/>
      <w:r w:rsidR="00022F53" w:rsidRPr="008D4B04">
        <w:t>ła</w:t>
      </w:r>
      <w:proofErr w:type="spellEnd"/>
      <w:r w:rsidR="00022F53" w:rsidRPr="008D4B04">
        <w:t xml:space="preserve"> dostępność </w:t>
      </w:r>
      <w:r w:rsidRPr="008D4B04">
        <w:t>w określony sposób.</w:t>
      </w:r>
    </w:p>
    <w:p w14:paraId="5C44F7D0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CE3C8A4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99532DE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BCD28B7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A2A5E60" w14:textId="5ADDEB84" w:rsidR="002D527D" w:rsidRPr="00D314B5" w:rsidRDefault="00336E2C" w:rsidP="009F4C5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  <w:r w:rsidR="002D527D">
        <w:rPr>
          <w:rFonts w:ascii="Arial" w:hAnsi="Arial" w:cs="Arial"/>
        </w:rPr>
        <w:br w:type="page"/>
      </w:r>
    </w:p>
    <w:p w14:paraId="26737812" w14:textId="77777777" w:rsidR="007432B8" w:rsidRPr="006B1069" w:rsidRDefault="00D36EDE" w:rsidP="00D36EDE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Oświadczenie</w:t>
      </w:r>
    </w:p>
    <w:p w14:paraId="36D2134C" w14:textId="77777777" w:rsidR="006C62DA" w:rsidRPr="006B1069" w:rsidRDefault="00AD0E3E" w:rsidP="00225310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Określ swój status</w:t>
      </w:r>
      <w:r w:rsidR="00056BEC" w:rsidRPr="006B1069">
        <w:rPr>
          <w:rFonts w:ascii="Arial" w:hAnsi="Arial" w:cs="Arial"/>
        </w:rPr>
        <w:t xml:space="preserve"> i w polu wyboru </w:t>
      </w:r>
      <w:r w:rsidR="007D1CFC">
        <w:rPr>
          <w:rFonts w:ascii="Arial" w:hAnsi="Arial" w:cs="Arial"/>
        </w:rPr>
        <w:t xml:space="preserve">zaznacz </w:t>
      </w:r>
      <w:r w:rsidR="007D1CFC">
        <w:rPr>
          <w:rFonts w:ascii="Arial" w:hAnsi="Arial" w:cs="Arial"/>
        </w:rPr>
        <w:sym w:font="Wingdings" w:char="F06E"/>
      </w:r>
      <w:r w:rsidR="00C64FCE">
        <w:rPr>
          <w:rFonts w:ascii="Arial" w:hAnsi="Arial" w:cs="Arial"/>
        </w:rPr>
        <w:t>:</w:t>
      </w:r>
    </w:p>
    <w:p w14:paraId="343B0C66" w14:textId="77777777" w:rsidR="00595418" w:rsidRPr="006B1069" w:rsidRDefault="00C07C24" w:rsidP="00932C67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58576AF6" w14:textId="77777777" w:rsidR="00FF3ABF" w:rsidRPr="00225310" w:rsidRDefault="00C07C24" w:rsidP="00FF3ABF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tab/>
      </w:r>
      <w:r w:rsidR="002870DE">
        <w:rPr>
          <w:rFonts w:ascii="Arial" w:hAnsi="Arial" w:cs="Arial"/>
        </w:rPr>
        <w:sym w:font="Wingdings" w:char="F06F"/>
      </w:r>
      <w:r w:rsidR="00056BEC" w:rsidRPr="006B1069">
        <w:rPr>
          <w:rFonts w:ascii="Arial" w:hAnsi="Arial" w:cs="Arial"/>
        </w:rPr>
        <w:br/>
      </w:r>
      <w:r w:rsidRPr="006B1069">
        <w:rPr>
          <w:rFonts w:ascii="Arial" w:hAnsi="Arial" w:cs="Arial"/>
        </w:rPr>
        <w:t>osoby ze szczególnymi potrzebami</w:t>
      </w:r>
      <w:r w:rsidR="00056BEC" w:rsidRPr="006B1069">
        <w:rPr>
          <w:rFonts w:ascii="Arial" w:hAnsi="Arial" w:cs="Arial"/>
        </w:rPr>
        <w:t xml:space="preserve"> </w:t>
      </w:r>
    </w:p>
    <w:p w14:paraId="2CAF4B44" w14:textId="77777777" w:rsidR="00B46237" w:rsidRPr="006B1069" w:rsidRDefault="00FF3ABF" w:rsidP="00EE65D3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Sposób kontaktu</w:t>
      </w:r>
      <w:r w:rsidR="00423E0E" w:rsidRPr="006B1069">
        <w:rPr>
          <w:rFonts w:ascii="Arial" w:hAnsi="Arial" w:cs="Arial"/>
        </w:rPr>
        <w:t>*</w:t>
      </w:r>
    </w:p>
    <w:p w14:paraId="5BE738C2" w14:textId="77777777" w:rsidR="00B46237" w:rsidRPr="006B1069" w:rsidRDefault="00767861" w:rsidP="00B46237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="00B46237" w:rsidRPr="006B1069">
        <w:rPr>
          <w:rFonts w:ascii="Arial" w:hAnsi="Arial" w:cs="Arial"/>
        </w:rPr>
        <w:t xml:space="preserve"> aby wskazać, j</w:t>
      </w:r>
      <w:r w:rsidR="00063E8E" w:rsidRPr="006B1069">
        <w:rPr>
          <w:rFonts w:ascii="Arial" w:hAnsi="Arial" w:cs="Arial"/>
        </w:rPr>
        <w:t xml:space="preserve">ak mamy się z Tobą skontaktować </w:t>
      </w:r>
      <w:r w:rsidR="00063E8E" w:rsidRPr="006B1069">
        <w:rPr>
          <w:rFonts w:ascii="Arial" w:hAnsi="Arial" w:cs="Arial"/>
        </w:rPr>
        <w:br/>
        <w:t>w sprawie wniosku</w:t>
      </w:r>
      <w:r w:rsidR="001F26BF" w:rsidRPr="006B1069">
        <w:rPr>
          <w:rFonts w:ascii="Arial" w:hAnsi="Arial" w:cs="Arial"/>
        </w:rPr>
        <w:t>:</w:t>
      </w:r>
    </w:p>
    <w:p w14:paraId="50794823" w14:textId="77777777" w:rsidR="006817BA" w:rsidRPr="006B1069" w:rsidRDefault="00A2179A" w:rsidP="00A2179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 wskazany we wniosku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57D14280" w14:textId="77777777" w:rsidR="00A02329" w:rsidRDefault="00F12587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</w:t>
      </w:r>
      <w:r w:rsidR="00A920D3" w:rsidRPr="00A02329">
        <w:rPr>
          <w:rFonts w:ascii="Arial" w:hAnsi="Arial" w:cs="Arial"/>
        </w:rPr>
        <w:t>,</w:t>
      </w:r>
      <w:r w:rsidRPr="00A02329">
        <w:rPr>
          <w:rFonts w:ascii="Arial" w:hAnsi="Arial" w:cs="Arial"/>
        </w:rPr>
        <w:t xml:space="preserve"> na adres e-mail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11F115E6" w14:textId="77777777" w:rsidR="006817BA" w:rsidRPr="00A02329" w:rsidRDefault="00A920D3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 xml:space="preserve">Elektronicznie, przez konto </w:t>
      </w:r>
      <w:proofErr w:type="spellStart"/>
      <w:r w:rsidRPr="00A02329">
        <w:rPr>
          <w:rFonts w:ascii="Arial" w:hAnsi="Arial" w:cs="Arial"/>
        </w:rPr>
        <w:t>ePUAP</w:t>
      </w:r>
      <w:proofErr w:type="spellEnd"/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21B8B546" w14:textId="77777777" w:rsidR="006B08BE" w:rsidRDefault="00402A07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Inny, napisz jaki: </w:t>
      </w:r>
    </w:p>
    <w:p w14:paraId="5E1FF43D" w14:textId="77777777" w:rsidR="006B08BE" w:rsidRPr="006B1069" w:rsidRDefault="006B08BE" w:rsidP="006B08BE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AE9BE7A" w14:textId="77777777" w:rsidR="006B08BE" w:rsidRPr="006B1069" w:rsidRDefault="006B08BE" w:rsidP="006B08BE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43CFA87" w14:textId="77777777" w:rsidR="006B08BE" w:rsidRPr="006B1069" w:rsidRDefault="006B08BE" w:rsidP="006B08BE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263ED53" w14:textId="77777777" w:rsidR="006B08BE" w:rsidRPr="006B1069" w:rsidRDefault="006B08BE" w:rsidP="006B08BE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E9472A6" w14:textId="77777777" w:rsidR="006B08BE" w:rsidRPr="006B1069" w:rsidRDefault="006B08BE" w:rsidP="006B08BE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FFF40EB" w14:textId="77777777" w:rsidR="006B08BE" w:rsidRDefault="006B08BE" w:rsidP="006B08BE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68E1D385" w14:textId="7696A74A" w:rsidR="00402A07" w:rsidRDefault="006B08BE" w:rsidP="008D4B04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C9CBF77" w14:textId="77777777" w:rsidR="008D4B04" w:rsidRPr="008D4B04" w:rsidRDefault="008D4B04" w:rsidP="008D4B04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14:paraId="3A7C93A5" w14:textId="6D608081" w:rsidR="006E2ED1" w:rsidRPr="00895503" w:rsidRDefault="00111E30" w:rsidP="00C54B92">
      <w:pPr>
        <w:pStyle w:val="Nagwek1"/>
        <w:jc w:val="center"/>
      </w:pPr>
      <w:r w:rsidRPr="00895503">
        <w:t>Klauzula informacyjna</w:t>
      </w:r>
      <w:r w:rsidR="004A40DC">
        <w:t xml:space="preserve"> dla interesantów </w:t>
      </w:r>
      <w:r w:rsidR="004A40DC">
        <w:br/>
        <w:t xml:space="preserve">Miejskiego Towarzystwa Budownictwa Społecznego </w:t>
      </w:r>
      <w:r w:rsidR="004A40DC">
        <w:br/>
        <w:t>Sp. z o.o. w Koninie</w:t>
      </w:r>
    </w:p>
    <w:p w14:paraId="1EE242B3" w14:textId="692592C9" w:rsidR="004A0C20" w:rsidRPr="004A0C20" w:rsidRDefault="004A0C20" w:rsidP="004A0C20">
      <w:pPr>
        <w:rPr>
          <w:lang w:eastAsia="pl-PL"/>
        </w:rPr>
      </w:pPr>
    </w:p>
    <w:p w14:paraId="35495870" w14:textId="77777777" w:rsidR="00C724D6" w:rsidRPr="00C60EA5" w:rsidRDefault="00C724D6" w:rsidP="00895503">
      <w:pPr>
        <w:tabs>
          <w:tab w:val="left" w:pos="0"/>
          <w:tab w:val="right" w:pos="284"/>
        </w:tabs>
        <w:spacing w:after="0" w:line="360" w:lineRule="auto"/>
        <w:jc w:val="both"/>
        <w:rPr>
          <w:rFonts w:ascii="Arial" w:hAnsi="Arial" w:cs="Arial"/>
          <w:bCs/>
        </w:rPr>
      </w:pPr>
      <w:r w:rsidRPr="004A40DC">
        <w:rPr>
          <w:rFonts w:ascii="Arial" w:hAnsi="Arial" w:cs="Arial"/>
        </w:rPr>
        <w:t xml:space="preserve">Wypełniając obowiązek prawny uregulowany zapisami art. 13 rozporządzenia Parlamentu Europejskiego i Rady (UE) 2016/679 z dnia 27 kwietnia 2016 r. w sprawie ochrony osób fizycznych w związku </w:t>
      </w:r>
      <w:r w:rsidRPr="00C60EA5">
        <w:rPr>
          <w:rFonts w:ascii="Arial" w:hAnsi="Arial" w:cs="Arial"/>
        </w:rPr>
        <w:t xml:space="preserve">z przetwarzaniem danych osobowych i w sprawie swobodnego przepływu takich danych oraz uchylenia dyrektywy 95/46/WE (ogólne rozporządzenie o ochronie danych) (Dz. </w:t>
      </w:r>
      <w:proofErr w:type="spellStart"/>
      <w:r w:rsidRPr="00C60EA5">
        <w:rPr>
          <w:rFonts w:ascii="Arial" w:hAnsi="Arial" w:cs="Arial"/>
        </w:rPr>
        <w:t>Urzęd</w:t>
      </w:r>
      <w:proofErr w:type="spellEnd"/>
      <w:r w:rsidRPr="00C60EA5">
        <w:rPr>
          <w:rFonts w:ascii="Arial" w:hAnsi="Arial" w:cs="Arial"/>
        </w:rPr>
        <w:t>. Unii Europ. z dnia 04.05.2016 r. L 119/1)</w:t>
      </w:r>
      <w:r w:rsidRPr="00C60EA5">
        <w:rPr>
          <w:rFonts w:ascii="Arial" w:hAnsi="Arial" w:cs="Arial"/>
          <w:bCs/>
        </w:rPr>
        <w:t>, dalej jako „</w:t>
      </w:r>
      <w:proofErr w:type="spellStart"/>
      <w:r w:rsidRPr="00C60EA5">
        <w:rPr>
          <w:rFonts w:ascii="Arial" w:hAnsi="Arial" w:cs="Arial"/>
          <w:bCs/>
        </w:rPr>
        <w:t>rodo</w:t>
      </w:r>
      <w:proofErr w:type="spellEnd"/>
      <w:r w:rsidRPr="00C60EA5">
        <w:rPr>
          <w:rFonts w:ascii="Arial" w:hAnsi="Arial" w:cs="Arial"/>
          <w:bCs/>
        </w:rPr>
        <w:t xml:space="preserve">”, Miejskie TBS Sp. z o.o. w Koninie </w:t>
      </w:r>
      <w:r w:rsidRPr="00C60EA5">
        <w:rPr>
          <w:rFonts w:ascii="Arial" w:hAnsi="Arial" w:cs="Arial"/>
          <w:bCs/>
          <w:iCs/>
        </w:rPr>
        <w:t xml:space="preserve">, </w:t>
      </w:r>
      <w:r w:rsidRPr="00C60EA5">
        <w:rPr>
          <w:rFonts w:ascii="Arial" w:hAnsi="Arial" w:cs="Arial"/>
        </w:rPr>
        <w:t>ul. 3 maja 21, 62 – 500 Konin</w:t>
      </w:r>
      <w:r w:rsidRPr="00C60EA5">
        <w:rPr>
          <w:rFonts w:ascii="Arial" w:hAnsi="Arial" w:cs="Arial"/>
          <w:bCs/>
          <w:iCs/>
        </w:rPr>
        <w:t xml:space="preserve">, </w:t>
      </w:r>
      <w:r w:rsidRPr="00C60EA5">
        <w:rPr>
          <w:rFonts w:ascii="Arial" w:hAnsi="Arial" w:cs="Arial"/>
          <w:bCs/>
        </w:rPr>
        <w:t>informuje, iż:</w:t>
      </w:r>
    </w:p>
    <w:p w14:paraId="59D29C06" w14:textId="77777777" w:rsidR="00C724D6" w:rsidRPr="00C60EA5" w:rsidRDefault="00C724D6" w:rsidP="00895503">
      <w:pPr>
        <w:pStyle w:val="mojnumer1zal"/>
        <w:numPr>
          <w:ilvl w:val="0"/>
          <w:numId w:val="14"/>
        </w:numPr>
        <w:tabs>
          <w:tab w:val="left" w:pos="708"/>
        </w:tabs>
        <w:spacing w:before="0" w:after="0" w:line="360" w:lineRule="auto"/>
        <w:rPr>
          <w:rFonts w:ascii="Arial" w:hAnsi="Arial" w:cs="Arial"/>
        </w:rPr>
      </w:pPr>
      <w:bookmarkStart w:id="2" w:name="_Hlk514930302"/>
      <w:r w:rsidRPr="00C60EA5">
        <w:rPr>
          <w:rFonts w:ascii="Arial" w:hAnsi="Arial" w:cs="Arial"/>
        </w:rPr>
        <w:t xml:space="preserve">Administratorem Danych Osobowych Pana/Pani jest </w:t>
      </w:r>
      <w:r w:rsidRPr="00C60EA5">
        <w:rPr>
          <w:rFonts w:ascii="Arial" w:hAnsi="Arial" w:cs="Arial"/>
          <w:bCs/>
        </w:rPr>
        <w:t xml:space="preserve">Miejskie TBS Sp. z o.o. </w:t>
      </w:r>
      <w:r>
        <w:rPr>
          <w:rFonts w:ascii="Arial" w:hAnsi="Arial" w:cs="Arial"/>
          <w:bCs/>
        </w:rPr>
        <w:br/>
      </w:r>
      <w:r w:rsidRPr="00C60EA5">
        <w:rPr>
          <w:rFonts w:ascii="Arial" w:hAnsi="Arial" w:cs="Arial"/>
          <w:bCs/>
        </w:rPr>
        <w:t>w Koninie</w:t>
      </w:r>
      <w:r w:rsidRPr="00C60EA5">
        <w:rPr>
          <w:rFonts w:ascii="Arial" w:hAnsi="Arial" w:cs="Arial"/>
          <w:bCs/>
          <w:iCs/>
        </w:rPr>
        <w:t xml:space="preserve">, </w:t>
      </w:r>
      <w:r w:rsidRPr="00C60EA5">
        <w:rPr>
          <w:rFonts w:ascii="Arial" w:hAnsi="Arial" w:cs="Arial"/>
        </w:rPr>
        <w:t>ul. 3 maja 21, 62 – 500 Konin</w:t>
      </w:r>
      <w:r w:rsidRPr="00C60EA5">
        <w:rPr>
          <w:rFonts w:ascii="Arial" w:hAnsi="Arial" w:cs="Arial"/>
          <w:bCs/>
          <w:iCs/>
        </w:rPr>
        <w:t xml:space="preserve">, </w:t>
      </w:r>
      <w:r w:rsidRPr="00C60EA5">
        <w:rPr>
          <w:rFonts w:ascii="Arial" w:hAnsi="Arial" w:cs="Arial"/>
        </w:rPr>
        <w:t>dalej jako „ADO”;</w:t>
      </w:r>
    </w:p>
    <w:p w14:paraId="7FB87C20" w14:textId="77777777" w:rsidR="00C724D6" w:rsidRPr="00C60EA5" w:rsidRDefault="00C724D6" w:rsidP="00895503">
      <w:pPr>
        <w:pStyle w:val="mojnumer1zal"/>
        <w:numPr>
          <w:ilvl w:val="0"/>
          <w:numId w:val="14"/>
        </w:numPr>
        <w:tabs>
          <w:tab w:val="left" w:pos="708"/>
        </w:tabs>
        <w:spacing w:before="0" w:after="0" w:line="360" w:lineRule="auto"/>
        <w:rPr>
          <w:rFonts w:ascii="Arial" w:hAnsi="Arial" w:cs="Arial"/>
        </w:rPr>
      </w:pPr>
      <w:bookmarkStart w:id="3" w:name="_Hlk514930322"/>
      <w:bookmarkEnd w:id="2"/>
      <w:r w:rsidRPr="00C60EA5">
        <w:rPr>
          <w:rFonts w:ascii="Arial" w:hAnsi="Arial" w:cs="Arial"/>
        </w:rPr>
        <w:t>Inspektor Ochrony Danych (IOD) e-mail: iod@mtbs.konin.pl;</w:t>
      </w:r>
    </w:p>
    <w:bookmarkEnd w:id="3"/>
    <w:p w14:paraId="637ED1AE" w14:textId="20781452" w:rsidR="00C724D6" w:rsidRPr="00C60EA5" w:rsidRDefault="00C724D6" w:rsidP="00895503">
      <w:pPr>
        <w:pStyle w:val="mojnumer1zal"/>
        <w:numPr>
          <w:ilvl w:val="0"/>
          <w:numId w:val="14"/>
        </w:numPr>
        <w:tabs>
          <w:tab w:val="left" w:pos="708"/>
        </w:tabs>
        <w:spacing w:before="0" w:after="0" w:line="360" w:lineRule="auto"/>
        <w:rPr>
          <w:rFonts w:ascii="Arial" w:hAnsi="Arial" w:cs="Arial"/>
        </w:rPr>
      </w:pPr>
      <w:r w:rsidRPr="00C60EA5">
        <w:rPr>
          <w:rFonts w:ascii="Arial" w:hAnsi="Arial" w:cs="Arial"/>
        </w:rPr>
        <w:lastRenderedPageBreak/>
        <w:t xml:space="preserve">Pana/Pani dane osobowe są przetwarzane przez ADO w celu należytego świadczenia usług, wynikających z ustawy z dnia 26 października 1995 r. o niektórych formach popierania budownictwa mieszkaniowego, jak również zapewnienia bezpieczeństwa osobom poruszającym się po obiektach ADO, ochrony mienia oraz zachowania </w:t>
      </w:r>
      <w:r w:rsidRPr="00C60EA5">
        <w:rPr>
          <w:rFonts w:ascii="Arial" w:hAnsi="Arial" w:cs="Arial"/>
        </w:rPr>
        <w:br/>
        <w:t xml:space="preserve">w tajemnicy informacji, których ujawnienie mogłoby narazić ADO na szkodę (monitoring wizyjny). Cele, zakres oraz sposób zastosowania ww. monitoringu są dostępne na tablicy ogłoszeń w siedzibie ADO oraz na stronie internetowej ADO www.mtbs.konin.pl. w zakładce „Ochrona danych osobowych” plik „Klauzula monitoringu”. </w:t>
      </w:r>
    </w:p>
    <w:p w14:paraId="133EFC5F" w14:textId="77777777" w:rsidR="00C724D6" w:rsidRPr="00C60EA5" w:rsidRDefault="00C724D6" w:rsidP="00895503">
      <w:pPr>
        <w:pStyle w:val="mojnumer1zal"/>
        <w:numPr>
          <w:ilvl w:val="0"/>
          <w:numId w:val="14"/>
        </w:numPr>
        <w:tabs>
          <w:tab w:val="left" w:pos="708"/>
        </w:tabs>
        <w:spacing w:before="0" w:after="0" w:line="360" w:lineRule="auto"/>
        <w:rPr>
          <w:rFonts w:ascii="Arial" w:hAnsi="Arial" w:cs="Arial"/>
        </w:rPr>
      </w:pPr>
      <w:r w:rsidRPr="00C60EA5">
        <w:rPr>
          <w:rFonts w:ascii="Arial" w:hAnsi="Arial" w:cs="Arial"/>
        </w:rPr>
        <w:t>prawnie uzasadnionymi interesami ADO jest konieczność realizacji swoich podstawowych usług na podstawie Statut/Umowy Spółki;</w:t>
      </w:r>
    </w:p>
    <w:p w14:paraId="72647B29" w14:textId="77777777" w:rsidR="00C724D6" w:rsidRPr="00C60EA5" w:rsidRDefault="00C724D6" w:rsidP="00895503">
      <w:pPr>
        <w:pStyle w:val="mojnumer1zal"/>
        <w:numPr>
          <w:ilvl w:val="0"/>
          <w:numId w:val="14"/>
        </w:numPr>
        <w:tabs>
          <w:tab w:val="left" w:pos="708"/>
        </w:tabs>
        <w:spacing w:before="0" w:after="0" w:line="360" w:lineRule="auto"/>
        <w:rPr>
          <w:rFonts w:ascii="Arial" w:hAnsi="Arial" w:cs="Arial"/>
        </w:rPr>
      </w:pPr>
      <w:r w:rsidRPr="00C60EA5">
        <w:rPr>
          <w:rFonts w:ascii="Arial" w:hAnsi="Arial" w:cs="Arial"/>
        </w:rPr>
        <w:t xml:space="preserve">Pana/Pani dane osobowe są udostępniane następującym odbiorcom danych </w:t>
      </w:r>
      <w:r w:rsidRPr="00C60EA5">
        <w:rPr>
          <w:rFonts w:ascii="Arial" w:hAnsi="Arial" w:cs="Arial"/>
        </w:rPr>
        <w:br/>
        <w:t xml:space="preserve">w rozumieniu art. 4 pkt. 9 </w:t>
      </w:r>
      <w:proofErr w:type="spellStart"/>
      <w:r w:rsidRPr="00C60EA5">
        <w:rPr>
          <w:rFonts w:ascii="Arial" w:hAnsi="Arial" w:cs="Arial"/>
        </w:rPr>
        <w:t>rodo</w:t>
      </w:r>
      <w:proofErr w:type="spellEnd"/>
      <w:r w:rsidRPr="00C60EA5">
        <w:rPr>
          <w:rFonts w:ascii="Arial" w:hAnsi="Arial" w:cs="Arial"/>
        </w:rPr>
        <w:t xml:space="preserve"> - podmiotom/agencjom windykacyjnym w przypadku dochodzenie roszczeń z tytułu niewykonania lub nienależytego wykonania przez Pana/Panią przedmiotu umowy. Dane osobowe mogą być przekazywane organom państwowym, organom ochrony prawnej (Policja, Prokuratura, Sąd) lub organom samorządu terytorialnego w związku z prowadzonym postępowaniem;</w:t>
      </w:r>
    </w:p>
    <w:p w14:paraId="13D5CC02" w14:textId="77777777" w:rsidR="00C724D6" w:rsidRPr="00C60EA5" w:rsidRDefault="00C724D6" w:rsidP="00895503">
      <w:pPr>
        <w:pStyle w:val="mojnumer1zal"/>
        <w:numPr>
          <w:ilvl w:val="0"/>
          <w:numId w:val="14"/>
        </w:numPr>
        <w:tabs>
          <w:tab w:val="left" w:pos="708"/>
        </w:tabs>
        <w:spacing w:before="0" w:after="0" w:line="360" w:lineRule="auto"/>
        <w:rPr>
          <w:rFonts w:ascii="Arial" w:hAnsi="Arial" w:cs="Arial"/>
        </w:rPr>
      </w:pPr>
      <w:r w:rsidRPr="00C60EA5">
        <w:rPr>
          <w:rFonts w:ascii="Arial" w:hAnsi="Arial" w:cs="Arial"/>
        </w:rPr>
        <w:t>Pana/Pani dane osobowe nie będą przekazywane do państwa trzeciego ani do organizacji międzynarodowej;</w:t>
      </w:r>
    </w:p>
    <w:p w14:paraId="0C0022CD" w14:textId="58C1DE40" w:rsidR="00C724D6" w:rsidRPr="00C60EA5" w:rsidRDefault="00C724D6" w:rsidP="00895503">
      <w:pPr>
        <w:pStyle w:val="mojnumer1zal"/>
        <w:numPr>
          <w:ilvl w:val="0"/>
          <w:numId w:val="14"/>
        </w:numPr>
        <w:tabs>
          <w:tab w:val="left" w:pos="708"/>
        </w:tabs>
        <w:spacing w:before="0" w:after="0" w:line="360" w:lineRule="auto"/>
        <w:rPr>
          <w:rFonts w:ascii="Arial" w:hAnsi="Arial" w:cs="Arial"/>
        </w:rPr>
      </w:pPr>
      <w:r w:rsidRPr="00C60EA5">
        <w:rPr>
          <w:rFonts w:ascii="Arial" w:hAnsi="Arial" w:cs="Arial"/>
        </w:rPr>
        <w:t xml:space="preserve">Pana/Pani dane osobowe będą przetwarzane wyłącznie przez okres niezbędny do realizacji celów przetwarzania tj. aż do zakończenia postępowania sądowego </w:t>
      </w:r>
      <w:r w:rsidRPr="00C60EA5">
        <w:rPr>
          <w:rFonts w:ascii="Arial" w:hAnsi="Arial" w:cs="Arial"/>
        </w:rPr>
        <w:br/>
        <w:t xml:space="preserve">i uprawomocnienia się orzeczenia sądowego, nie dłużej niż obowiązujące terminy przedawnienia roszczeń cywilnych i karnych, stosownie do postanowień </w:t>
      </w:r>
      <w:r w:rsidRPr="00C60EA5">
        <w:rPr>
          <w:rFonts w:ascii="Arial" w:hAnsi="Arial" w:cs="Arial"/>
        </w:rPr>
        <w:br/>
        <w:t>w szczególności: ustawy z dnia 23.04.1964 r. Kodeks cywilny (Dz. U. 20</w:t>
      </w:r>
      <w:r>
        <w:rPr>
          <w:rFonts w:ascii="Arial" w:hAnsi="Arial" w:cs="Arial"/>
        </w:rPr>
        <w:t>20</w:t>
      </w:r>
      <w:r w:rsidRPr="00C60EA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1740</w:t>
      </w:r>
      <w:r w:rsidRPr="00C60EA5">
        <w:rPr>
          <w:rFonts w:ascii="Arial" w:hAnsi="Arial" w:cs="Arial"/>
        </w:rPr>
        <w:t xml:space="preserve"> ze zm.), ustawy z dnia 06.06.1997 r. Kodeks karny (Dz. U. z 20</w:t>
      </w:r>
      <w:r>
        <w:rPr>
          <w:rFonts w:ascii="Arial" w:hAnsi="Arial" w:cs="Arial"/>
        </w:rPr>
        <w:t>20</w:t>
      </w:r>
      <w:r w:rsidRPr="00C60EA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1444</w:t>
      </w:r>
      <w:r w:rsidRPr="00C60EA5">
        <w:rPr>
          <w:rFonts w:ascii="Arial" w:hAnsi="Arial" w:cs="Arial"/>
        </w:rPr>
        <w:t xml:space="preserve"> ze zm.), ustawy z dnia 20.05.1971 r. Kodeks wykroczeń (Dz. U. z 20</w:t>
      </w:r>
      <w:r>
        <w:rPr>
          <w:rFonts w:ascii="Arial" w:hAnsi="Arial" w:cs="Arial"/>
        </w:rPr>
        <w:t>21</w:t>
      </w:r>
      <w:r w:rsidRPr="00C60EA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281</w:t>
      </w:r>
      <w:r w:rsidRPr="00C60EA5">
        <w:rPr>
          <w:rFonts w:ascii="Arial" w:hAnsi="Arial" w:cs="Arial"/>
        </w:rPr>
        <w:t xml:space="preserve"> ze zm.). </w:t>
      </w:r>
    </w:p>
    <w:p w14:paraId="7C43BD2E" w14:textId="77777777" w:rsidR="00C724D6" w:rsidRPr="00C60EA5" w:rsidRDefault="00C724D6" w:rsidP="00895503">
      <w:pPr>
        <w:pStyle w:val="mojnumer1zal"/>
        <w:numPr>
          <w:ilvl w:val="0"/>
          <w:numId w:val="14"/>
        </w:numPr>
        <w:tabs>
          <w:tab w:val="left" w:pos="708"/>
        </w:tabs>
        <w:spacing w:before="0" w:after="0" w:line="360" w:lineRule="auto"/>
        <w:rPr>
          <w:rFonts w:ascii="Arial" w:hAnsi="Arial" w:cs="Arial"/>
        </w:rPr>
      </w:pPr>
      <w:r w:rsidRPr="00C60EA5">
        <w:rPr>
          <w:rFonts w:ascii="Arial" w:hAnsi="Arial" w:cs="Arial"/>
        </w:rPr>
        <w:t>przysługuje Panu/Pani prawo dostępu do treści swoich danych osobowych oraz ich sprostowania, usunięcia lub ograniczenia przetwarzania lub prawo do wniesienia sprzeciwu wobec przetwarzania, a także prawo do przenoszenia danych;</w:t>
      </w:r>
    </w:p>
    <w:p w14:paraId="4DBD7C14" w14:textId="77777777" w:rsidR="00C724D6" w:rsidRPr="00895503" w:rsidRDefault="00C724D6" w:rsidP="00895503">
      <w:pPr>
        <w:pStyle w:val="mojnumer1zal"/>
        <w:numPr>
          <w:ilvl w:val="0"/>
          <w:numId w:val="14"/>
        </w:numPr>
        <w:tabs>
          <w:tab w:val="left" w:pos="708"/>
        </w:tabs>
        <w:spacing w:before="0" w:after="0" w:line="360" w:lineRule="auto"/>
        <w:rPr>
          <w:rFonts w:ascii="Arial" w:hAnsi="Arial" w:cs="Arial"/>
        </w:rPr>
      </w:pPr>
      <w:r w:rsidRPr="00C60EA5">
        <w:rPr>
          <w:rFonts w:ascii="Arial" w:hAnsi="Arial" w:cs="Arial"/>
        </w:rPr>
        <w:t xml:space="preserve">ma Pan/Pani prawo wniesienia skargi do Prezesa Urzędu Ochrony Danych Osobowych  </w:t>
      </w:r>
      <w:r w:rsidRPr="00895503">
        <w:rPr>
          <w:rFonts w:ascii="Arial" w:hAnsi="Arial" w:cs="Arial"/>
        </w:rPr>
        <w:t>(PUODO), ul. Stawki 2, 00-193 Warszawa;</w:t>
      </w:r>
    </w:p>
    <w:p w14:paraId="794DFA88" w14:textId="77777777" w:rsidR="00C724D6" w:rsidRPr="00895503" w:rsidRDefault="00C724D6" w:rsidP="00895503">
      <w:pPr>
        <w:pStyle w:val="mojnumer1zal"/>
        <w:numPr>
          <w:ilvl w:val="0"/>
          <w:numId w:val="14"/>
        </w:numPr>
        <w:tabs>
          <w:tab w:val="left" w:pos="708"/>
        </w:tabs>
        <w:spacing w:before="0" w:after="0" w:line="360" w:lineRule="auto"/>
        <w:rPr>
          <w:rFonts w:ascii="Arial" w:hAnsi="Arial" w:cs="Arial"/>
          <w:bCs/>
        </w:rPr>
      </w:pPr>
      <w:r w:rsidRPr="00895503">
        <w:rPr>
          <w:rFonts w:ascii="Arial" w:hAnsi="Arial" w:cs="Arial"/>
          <w:bCs/>
        </w:rPr>
        <w:t>podanie przez Pana/Panią danych osobowych jest fakultatywne (dobrowolne), ale niezbędne w celu realizacji niniejszego stosunku umownego oraz warunkiem zawarcia prawnie skutecznej umowy. Odmowa udostępnienia danych przez Pana/Panią spowoduje konieczność rozwiązania niniejszej umowy o świadczenie usług zawartej pomiędzy ADO a Panem/Panią;</w:t>
      </w:r>
    </w:p>
    <w:p w14:paraId="4B5CF798" w14:textId="36F2A01D" w:rsidR="004A0C20" w:rsidRPr="004A40DC" w:rsidRDefault="00C724D6" w:rsidP="00895503">
      <w:pPr>
        <w:pStyle w:val="mojnumer1zal"/>
        <w:numPr>
          <w:ilvl w:val="0"/>
          <w:numId w:val="14"/>
        </w:numPr>
        <w:tabs>
          <w:tab w:val="left" w:pos="708"/>
        </w:tabs>
        <w:spacing w:before="0" w:after="0" w:line="360" w:lineRule="auto"/>
        <w:rPr>
          <w:rFonts w:ascii="Arial" w:hAnsi="Arial" w:cs="Arial"/>
        </w:rPr>
      </w:pPr>
      <w:r w:rsidRPr="00895503">
        <w:rPr>
          <w:rFonts w:ascii="Arial" w:hAnsi="Arial" w:cs="Arial"/>
          <w:iCs/>
        </w:rPr>
        <w:t>Pana/Pani dane osobowe nie będą podlegały zautomatyzowanym procesom podejmowania decyzji przez ADO, w tym profilowaniu przy realizacji niniejszej umowy.</w:t>
      </w:r>
    </w:p>
    <w:sectPr w:rsidR="004A0C20" w:rsidRPr="004A40DC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AE1D" w14:textId="77777777" w:rsidR="00022F53" w:rsidRDefault="00022F53" w:rsidP="00D06E35">
      <w:pPr>
        <w:spacing w:after="0" w:line="240" w:lineRule="auto"/>
      </w:pPr>
      <w:r>
        <w:separator/>
      </w:r>
    </w:p>
  </w:endnote>
  <w:endnote w:type="continuationSeparator" w:id="0">
    <w:p w14:paraId="10503488" w14:textId="77777777" w:rsidR="00022F53" w:rsidRDefault="00022F53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CC09" w14:textId="77777777" w:rsidR="00022F53" w:rsidRDefault="00022F53" w:rsidP="00D06E35">
      <w:pPr>
        <w:spacing w:after="0" w:line="240" w:lineRule="auto"/>
      </w:pPr>
      <w:r>
        <w:separator/>
      </w:r>
    </w:p>
  </w:footnote>
  <w:footnote w:type="continuationSeparator" w:id="0">
    <w:p w14:paraId="459DDB0E" w14:textId="77777777" w:rsidR="00022F53" w:rsidRDefault="00022F53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76C2C"/>
    <w:multiLevelType w:val="multilevel"/>
    <w:tmpl w:val="3D8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C3AFC"/>
    <w:multiLevelType w:val="hybridMultilevel"/>
    <w:tmpl w:val="0BFC2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C4"/>
    <w:rsid w:val="00013D5C"/>
    <w:rsid w:val="00022F53"/>
    <w:rsid w:val="00056BEC"/>
    <w:rsid w:val="00063E8E"/>
    <w:rsid w:val="00111E30"/>
    <w:rsid w:val="00112F0F"/>
    <w:rsid w:val="00125ADE"/>
    <w:rsid w:val="00164B95"/>
    <w:rsid w:val="00173B54"/>
    <w:rsid w:val="00195CFB"/>
    <w:rsid w:val="001F26BF"/>
    <w:rsid w:val="00214B69"/>
    <w:rsid w:val="00225310"/>
    <w:rsid w:val="0023528C"/>
    <w:rsid w:val="002870DE"/>
    <w:rsid w:val="002D527D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450AA"/>
    <w:rsid w:val="004734E1"/>
    <w:rsid w:val="00475908"/>
    <w:rsid w:val="004A0C20"/>
    <w:rsid w:val="004A40DC"/>
    <w:rsid w:val="004F3959"/>
    <w:rsid w:val="0051717F"/>
    <w:rsid w:val="005300E0"/>
    <w:rsid w:val="005451D1"/>
    <w:rsid w:val="00577FA8"/>
    <w:rsid w:val="00595418"/>
    <w:rsid w:val="00644DFD"/>
    <w:rsid w:val="00650AC7"/>
    <w:rsid w:val="00652A75"/>
    <w:rsid w:val="00656EE6"/>
    <w:rsid w:val="006713C5"/>
    <w:rsid w:val="006817BA"/>
    <w:rsid w:val="006B08BE"/>
    <w:rsid w:val="006B1069"/>
    <w:rsid w:val="006C62DA"/>
    <w:rsid w:val="006E2ED1"/>
    <w:rsid w:val="006F7DBB"/>
    <w:rsid w:val="00713587"/>
    <w:rsid w:val="00725400"/>
    <w:rsid w:val="007432B8"/>
    <w:rsid w:val="00767861"/>
    <w:rsid w:val="00793D92"/>
    <w:rsid w:val="007D1CFC"/>
    <w:rsid w:val="007D3B9E"/>
    <w:rsid w:val="007E20FE"/>
    <w:rsid w:val="00842FDD"/>
    <w:rsid w:val="008526F3"/>
    <w:rsid w:val="00887643"/>
    <w:rsid w:val="00895503"/>
    <w:rsid w:val="008D4B04"/>
    <w:rsid w:val="008D6246"/>
    <w:rsid w:val="00917F9C"/>
    <w:rsid w:val="00932C67"/>
    <w:rsid w:val="00936E4E"/>
    <w:rsid w:val="009E0FF7"/>
    <w:rsid w:val="009F4C5C"/>
    <w:rsid w:val="00A02329"/>
    <w:rsid w:val="00A2179A"/>
    <w:rsid w:val="00A31819"/>
    <w:rsid w:val="00A74838"/>
    <w:rsid w:val="00A920D3"/>
    <w:rsid w:val="00A9396D"/>
    <w:rsid w:val="00A93ED4"/>
    <w:rsid w:val="00AB5274"/>
    <w:rsid w:val="00AD0E3E"/>
    <w:rsid w:val="00AE122D"/>
    <w:rsid w:val="00B25191"/>
    <w:rsid w:val="00B276A5"/>
    <w:rsid w:val="00B46237"/>
    <w:rsid w:val="00B9357E"/>
    <w:rsid w:val="00BA1D33"/>
    <w:rsid w:val="00BB49B5"/>
    <w:rsid w:val="00BD6AB6"/>
    <w:rsid w:val="00BE1ED0"/>
    <w:rsid w:val="00C07C24"/>
    <w:rsid w:val="00C10E8C"/>
    <w:rsid w:val="00C12EE3"/>
    <w:rsid w:val="00C23B0F"/>
    <w:rsid w:val="00C50564"/>
    <w:rsid w:val="00C54B92"/>
    <w:rsid w:val="00C64FCE"/>
    <w:rsid w:val="00C70680"/>
    <w:rsid w:val="00C724D6"/>
    <w:rsid w:val="00C73573"/>
    <w:rsid w:val="00C84DDD"/>
    <w:rsid w:val="00C96FB4"/>
    <w:rsid w:val="00CD3DF0"/>
    <w:rsid w:val="00CD53EB"/>
    <w:rsid w:val="00CE6B97"/>
    <w:rsid w:val="00CF2201"/>
    <w:rsid w:val="00D06E35"/>
    <w:rsid w:val="00D314B5"/>
    <w:rsid w:val="00D31B19"/>
    <w:rsid w:val="00D36EDE"/>
    <w:rsid w:val="00D408C4"/>
    <w:rsid w:val="00E07080"/>
    <w:rsid w:val="00E235EA"/>
    <w:rsid w:val="00E87C04"/>
    <w:rsid w:val="00EE65D3"/>
    <w:rsid w:val="00F12587"/>
    <w:rsid w:val="00F34827"/>
    <w:rsid w:val="00F74AFA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09D2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E0FF7"/>
    <w:rPr>
      <w:color w:val="0000FF"/>
      <w:u w:val="single"/>
    </w:rPr>
  </w:style>
  <w:style w:type="paragraph" w:customStyle="1" w:styleId="mojnumer1zal">
    <w:name w:val="moj+numer1)zal"/>
    <w:basedOn w:val="Normalny"/>
    <w:qFormat/>
    <w:rsid w:val="00C724D6"/>
    <w:pPr>
      <w:numPr>
        <w:numId w:val="13"/>
      </w:numPr>
      <w:tabs>
        <w:tab w:val="num" w:pos="360"/>
      </w:tabs>
      <w:spacing w:before="120" w:after="120" w:line="240" w:lineRule="auto"/>
      <w:ind w:left="340" w:hanging="340"/>
      <w:jc w:val="both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Maksymilian Sypniewski</cp:lastModifiedBy>
  <cp:revision>2</cp:revision>
  <cp:lastPrinted>2022-02-25T11:05:00Z</cp:lastPrinted>
  <dcterms:created xsi:type="dcterms:W3CDTF">2022-03-16T09:49:00Z</dcterms:created>
  <dcterms:modified xsi:type="dcterms:W3CDTF">2022-03-16T09:49:00Z</dcterms:modified>
</cp:coreProperties>
</file>